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EC5941" w:rsidRDefault="004614B9" w:rsidP="004614B9">
      <w:pPr>
        <w:spacing w:line="240" w:lineRule="auto"/>
        <w:jc w:val="right"/>
      </w:pPr>
      <w:r w:rsidRPr="00EC5941">
        <w:t>A Abidjan, le</w:t>
      </w:r>
      <w:r w:rsidR="00EC5941" w:rsidRPr="00EC5941">
        <w:t xml:space="preserve"> 10 octobre 2017</w:t>
      </w:r>
    </w:p>
    <w:p w:rsidR="004614B9" w:rsidRPr="00EC5941" w:rsidRDefault="004614B9" w:rsidP="004614B9">
      <w:pPr>
        <w:spacing w:line="240" w:lineRule="auto"/>
        <w:jc w:val="right"/>
      </w:pPr>
    </w:p>
    <w:p w:rsidR="004614B9" w:rsidRPr="00EC5941" w:rsidRDefault="004614B9" w:rsidP="004614B9">
      <w:pPr>
        <w:spacing w:line="240" w:lineRule="auto"/>
      </w:pPr>
      <w:r w:rsidRPr="00EC5941">
        <w:rPr>
          <w:u w:val="single"/>
        </w:rPr>
        <w:t>Objet :</w:t>
      </w:r>
      <w:r w:rsidRPr="00EC5941">
        <w:t xml:space="preserve"> </w:t>
      </w:r>
      <w:r w:rsidR="00EC5941" w:rsidRPr="00EC5941">
        <w:t>entrée port autonome d’Abidjan</w:t>
      </w:r>
    </w:p>
    <w:p w:rsidR="00EC5941" w:rsidRDefault="00EC5941" w:rsidP="004614B9">
      <w:pPr>
        <w:spacing w:line="240" w:lineRule="auto"/>
      </w:pPr>
    </w:p>
    <w:p w:rsidR="00EC5941" w:rsidRDefault="00EC5941" w:rsidP="004614B9">
      <w:pPr>
        <w:spacing w:line="240" w:lineRule="auto"/>
      </w:pPr>
      <w:r>
        <w:t>Madame, Monsieur, le Directeur du Port Autonome d’Abidjan,</w:t>
      </w:r>
    </w:p>
    <w:p w:rsidR="00EC5941" w:rsidRDefault="00EC5941" w:rsidP="004614B9">
      <w:pPr>
        <w:spacing w:line="240" w:lineRule="auto"/>
      </w:pPr>
    </w:p>
    <w:p w:rsidR="00EC5941" w:rsidRDefault="00EC5941" w:rsidP="004614B9">
      <w:pPr>
        <w:spacing w:line="240" w:lineRule="auto"/>
      </w:pPr>
      <w:r>
        <w:t>Je soussigné, Pierre-Louis BOUDIER, Responsable des Opérations de SOS BOULONNERIE, confirme l’appartenance à SOS BOULONNERIE et autorise l’accès au PAA aux personnes citées ci-dessous :</w:t>
      </w:r>
    </w:p>
    <w:p w:rsidR="00EC5941" w:rsidRDefault="00EC5941" w:rsidP="00EC5941">
      <w:pPr>
        <w:pStyle w:val="Paragraphedeliste"/>
        <w:numPr>
          <w:ilvl w:val="0"/>
          <w:numId w:val="1"/>
        </w:numPr>
        <w:spacing w:line="240" w:lineRule="auto"/>
      </w:pPr>
      <w:r>
        <w:t>Pierre-Louis BOUDIER – Responsable des Opérations</w:t>
      </w:r>
    </w:p>
    <w:p w:rsidR="00EC5941" w:rsidRDefault="00EC5941" w:rsidP="00EC5941">
      <w:pPr>
        <w:pStyle w:val="Paragraphedeliste"/>
        <w:numPr>
          <w:ilvl w:val="0"/>
          <w:numId w:val="1"/>
        </w:numPr>
        <w:spacing w:line="240" w:lineRule="auto"/>
      </w:pPr>
      <w:r>
        <w:t>Séverin SENOU BI – Responsable Commercial</w:t>
      </w:r>
    </w:p>
    <w:p w:rsidR="00EC5941" w:rsidRDefault="00EC5941" w:rsidP="00EC5941">
      <w:pPr>
        <w:pStyle w:val="Paragraphedeliste"/>
        <w:numPr>
          <w:ilvl w:val="0"/>
          <w:numId w:val="1"/>
        </w:numPr>
        <w:spacing w:line="240" w:lineRule="auto"/>
      </w:pPr>
      <w:r>
        <w:t>Marie-Laure AKA – Commerciale</w:t>
      </w:r>
    </w:p>
    <w:p w:rsidR="00EC5941" w:rsidRDefault="00EC5941" w:rsidP="00EC5941">
      <w:pPr>
        <w:pStyle w:val="Paragraphedeliste"/>
        <w:numPr>
          <w:ilvl w:val="0"/>
          <w:numId w:val="1"/>
        </w:numPr>
        <w:spacing w:line="240" w:lineRule="auto"/>
      </w:pPr>
      <w:r>
        <w:t xml:space="preserve">Gaston KONAN – Coursier </w:t>
      </w:r>
    </w:p>
    <w:p w:rsidR="00EC5941" w:rsidRDefault="00EC5941" w:rsidP="00EC5941">
      <w:pPr>
        <w:spacing w:line="240" w:lineRule="auto"/>
      </w:pPr>
      <w:r>
        <w:t>L’accès au PAA entre dans une démarche purement commerciale puisque nous y avons des clients. C’est pourquoi il nous est essentiel d’y accéder pour effectuer les livraisons, déposer des factures ou bien encore récupérer des règlements.</w:t>
      </w:r>
    </w:p>
    <w:p w:rsidR="00EC5941" w:rsidRPr="00EC5941" w:rsidRDefault="00EC5941" w:rsidP="00EC5941">
      <w:pPr>
        <w:spacing w:line="240" w:lineRule="auto"/>
      </w:pPr>
    </w:p>
    <w:p w:rsidR="00EC5941" w:rsidRDefault="00EC5941" w:rsidP="004F227B">
      <w:pPr>
        <w:spacing w:line="240" w:lineRule="auto"/>
        <w:jc w:val="both"/>
      </w:pPr>
      <w:r>
        <w:t>Je vous prie, Madame, Monsieur, le Directeur du Port Autonome d’Abidjan, de recevoir mes salutations distinguées.</w:t>
      </w:r>
    </w:p>
    <w:p w:rsidR="00EC5941" w:rsidRPr="00EC5941" w:rsidRDefault="00EC5941" w:rsidP="00EC5941">
      <w:pPr>
        <w:spacing w:line="240" w:lineRule="auto"/>
        <w:jc w:val="right"/>
      </w:pPr>
      <w:r>
        <w:t>Pierre-Louis BOUDIER</w:t>
      </w:r>
    </w:p>
    <w:p w:rsidR="0066621E" w:rsidRPr="00EC5941" w:rsidRDefault="0066621E" w:rsidP="004F227B">
      <w:pPr>
        <w:spacing w:line="240" w:lineRule="auto"/>
        <w:jc w:val="both"/>
      </w:pPr>
    </w:p>
    <w:p w:rsidR="00522781" w:rsidRPr="00EC5941" w:rsidRDefault="00522781" w:rsidP="004F227B">
      <w:pPr>
        <w:spacing w:line="240" w:lineRule="auto"/>
        <w:jc w:val="both"/>
      </w:pPr>
    </w:p>
    <w:sectPr w:rsidR="00522781" w:rsidRPr="00EC594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C7149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</cp:revision>
  <cp:lastPrinted>2017-10-10T19:36:00Z</cp:lastPrinted>
  <dcterms:created xsi:type="dcterms:W3CDTF">2017-10-10T19:41:00Z</dcterms:created>
  <dcterms:modified xsi:type="dcterms:W3CDTF">2017-10-10T19:41:00Z</dcterms:modified>
</cp:coreProperties>
</file>